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170" w:tblpY="146"/>
        <w:tblW w:w="25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"/>
        <w:gridCol w:w="837"/>
        <w:gridCol w:w="895"/>
      </w:tblGrid>
      <w:tr w:rsidR="00843238" w:rsidTr="00843238">
        <w:trPr>
          <w:trHeight w:val="175"/>
        </w:trPr>
        <w:tc>
          <w:tcPr>
            <w:tcW w:w="2514" w:type="dxa"/>
            <w:gridSpan w:val="3"/>
            <w:shd w:val="clear" w:color="auto" w:fill="FFFFFF"/>
          </w:tcPr>
          <w:p w:rsidR="00843238" w:rsidRDefault="00843238" w:rsidP="008432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</w:tr>
      <w:tr w:rsidR="00843238" w:rsidTr="00843238">
        <w:trPr>
          <w:trHeight w:val="175"/>
        </w:trPr>
        <w:tc>
          <w:tcPr>
            <w:tcW w:w="782" w:type="dxa"/>
            <w:shd w:val="clear" w:color="auto" w:fill="FFFFFF"/>
          </w:tcPr>
          <w:p w:rsidR="00843238" w:rsidRDefault="00843238" w:rsidP="008432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</w:t>
            </w:r>
          </w:p>
        </w:tc>
        <w:tc>
          <w:tcPr>
            <w:tcW w:w="837" w:type="dxa"/>
            <w:shd w:val="clear" w:color="auto" w:fill="FFFFFF"/>
          </w:tcPr>
          <w:p w:rsidR="00843238" w:rsidRDefault="00843238" w:rsidP="008432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</w:t>
            </w:r>
          </w:p>
        </w:tc>
        <w:tc>
          <w:tcPr>
            <w:tcW w:w="895" w:type="dxa"/>
            <w:shd w:val="clear" w:color="auto" w:fill="FFFFFF"/>
          </w:tcPr>
          <w:p w:rsidR="00843238" w:rsidRDefault="00843238" w:rsidP="008432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AÑO</w:t>
            </w:r>
          </w:p>
        </w:tc>
      </w:tr>
      <w:tr w:rsidR="00843238" w:rsidTr="00843238">
        <w:trPr>
          <w:trHeight w:val="216"/>
        </w:trPr>
        <w:tc>
          <w:tcPr>
            <w:tcW w:w="782" w:type="dxa"/>
            <w:shd w:val="clear" w:color="auto" w:fill="auto"/>
            <w:vAlign w:val="center"/>
          </w:tcPr>
          <w:p w:rsidR="00843238" w:rsidRDefault="00843238" w:rsidP="008432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43238" w:rsidRDefault="00843238" w:rsidP="008432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843238" w:rsidRDefault="00843238" w:rsidP="008432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43238" w:rsidRDefault="00843238" w:rsidP="008432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226B5" w:rsidRDefault="00C2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C226B5" w:rsidRDefault="006D3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/>
        <w:ind w:left="-567" w:right="-94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familia del estudiante tiene el deber inexcusable de comunicar a la Institución Educativa la existencia de cualquier enfermedad, así como de las atenciones que, en su caso, pudiera requerir. Por seguridad del estudiante y el docente, en </w:t>
      </w:r>
      <w:r>
        <w:rPr>
          <w:rFonts w:ascii="Arial" w:eastAsia="Arial" w:hAnsi="Arial" w:cs="Arial"/>
          <w:sz w:val="24"/>
          <w:szCs w:val="24"/>
        </w:rPr>
        <w:t>nuestra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Instituc</w:t>
      </w:r>
      <w:r>
        <w:rPr>
          <w:rFonts w:ascii="Arial" w:eastAsia="Arial" w:hAnsi="Arial" w:cs="Arial"/>
          <w:color w:val="000000"/>
          <w:sz w:val="24"/>
          <w:szCs w:val="24"/>
        </w:rPr>
        <w:t>ión Educativa sólo permitiremos el suministro y/o ingesta (por vía oral) de medicamentos, siempre bajo prescripción médica y/o autorización escrita de los padres y/o acudientes (Anexo). Cuando el estudiante necesite que se le administre un medicamento será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necesario especificar claramente en el envase el nombre del estudiante, y en la </w:t>
      </w:r>
      <w:r>
        <w:rPr>
          <w:rFonts w:ascii="Arial" w:eastAsia="Arial" w:hAnsi="Arial" w:cs="Arial"/>
          <w:sz w:val="24"/>
          <w:szCs w:val="24"/>
        </w:rPr>
        <w:t>fórmula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médica su dosis y la hora (frecuencia). Para mayor seguridad se debe adjuntar un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a copia de la </w:t>
      </w:r>
      <w:r>
        <w:rPr>
          <w:rFonts w:ascii="Arial" w:eastAsia="Arial" w:hAnsi="Arial" w:cs="Arial"/>
          <w:sz w:val="24"/>
          <w:szCs w:val="24"/>
        </w:rPr>
        <w:t>fórmula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médica la cual debe ser entregada en conjunto con la autorización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 coordinador/a o persona encargada. Esta administración de medicamentos no puede suponer la asunción de ningún riesgo ni para el docente que la suministra ni para el estudiante que la recibe.</w:t>
      </w:r>
    </w:p>
    <w:p w:rsidR="00C226B5" w:rsidRDefault="006D3CB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</w:t>
      </w:r>
    </w:p>
    <w:p w:rsidR="00C226B5" w:rsidRDefault="006D3CBA">
      <w:pPr>
        <w:spacing w:before="240"/>
        <w:ind w:left="-567" w:right="-9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DOCUMENTO DE INFORMACIÓN Y CONSENTIMIENTO PARA LA ADMIN</w:t>
      </w:r>
      <w:r>
        <w:rPr>
          <w:rFonts w:ascii="Arial" w:eastAsia="Arial" w:hAnsi="Arial" w:cs="Arial"/>
          <w:sz w:val="24"/>
          <w:szCs w:val="24"/>
        </w:rPr>
        <w:t>ISTRACIÓN DE MEDICAMENTOS: Yo ________________________________________________ Identificada (o) con número de cédula ___________________ y número telefónico _________________ Como padre ____ madre____ acudiente_____ del estudiante _________________________</w:t>
      </w:r>
      <w:r>
        <w:rPr>
          <w:rFonts w:ascii="Arial" w:eastAsia="Arial" w:hAnsi="Arial" w:cs="Arial"/>
          <w:sz w:val="24"/>
          <w:szCs w:val="24"/>
        </w:rPr>
        <w:t>________________________    del grupo __________, en la Institución Educativa Nuevo Horizonte, comunico al establecimiento la necesidad de ingesta del medicamento ___________________________________________________ prescrito por su ________________________</w:t>
      </w:r>
      <w:r>
        <w:rPr>
          <w:rFonts w:ascii="Arial" w:eastAsia="Arial" w:hAnsi="Arial" w:cs="Arial"/>
          <w:sz w:val="24"/>
          <w:szCs w:val="24"/>
        </w:rPr>
        <w:t xml:space="preserve">______________________________,a la hora  _____________, en los días ________________________ adjuntando la formula médica con dosis y frecuencia. Solicito y </w:t>
      </w:r>
      <w:r>
        <w:rPr>
          <w:rFonts w:ascii="Arial" w:eastAsia="Arial" w:hAnsi="Arial" w:cs="Arial"/>
          <w:b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la Institución Educativa para que permita la administración del medicamento anteriormen</w:t>
      </w:r>
      <w:r>
        <w:rPr>
          <w:rFonts w:ascii="Arial" w:eastAsia="Arial" w:hAnsi="Arial" w:cs="Arial"/>
          <w:sz w:val="24"/>
          <w:szCs w:val="24"/>
        </w:rPr>
        <w:t xml:space="preserve">te mencionado quedando la Institución y el docente </w:t>
      </w:r>
      <w:r>
        <w:rPr>
          <w:rFonts w:ascii="Arial" w:eastAsia="Arial" w:hAnsi="Arial" w:cs="Arial"/>
          <w:b/>
          <w:sz w:val="24"/>
          <w:szCs w:val="24"/>
        </w:rPr>
        <w:t>EXENTOS</w:t>
      </w:r>
      <w:r>
        <w:rPr>
          <w:rFonts w:ascii="Arial" w:eastAsia="Arial" w:hAnsi="Arial" w:cs="Arial"/>
          <w:sz w:val="24"/>
          <w:szCs w:val="24"/>
        </w:rPr>
        <w:t xml:space="preserve"> de toda </w:t>
      </w:r>
      <w:r>
        <w:rPr>
          <w:rFonts w:ascii="Arial" w:eastAsia="Arial" w:hAnsi="Arial" w:cs="Arial"/>
          <w:b/>
          <w:sz w:val="24"/>
          <w:szCs w:val="24"/>
        </w:rPr>
        <w:t>RESPONSABILIDAD</w:t>
      </w:r>
      <w:r>
        <w:rPr>
          <w:rFonts w:ascii="Arial" w:eastAsia="Arial" w:hAnsi="Arial" w:cs="Arial"/>
          <w:sz w:val="24"/>
          <w:szCs w:val="24"/>
        </w:rPr>
        <w:t xml:space="preserve"> que pudiera derivarse de dicha actuación. </w:t>
      </w:r>
    </w:p>
    <w:p w:rsidR="00C226B5" w:rsidRDefault="006D3CBA">
      <w:pPr>
        <w:spacing w:before="240"/>
        <w:ind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FIRMA: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</w:t>
      </w:r>
    </w:p>
    <w:p w:rsidR="00C226B5" w:rsidRDefault="006D3CBA">
      <w:pPr>
        <w:spacing w:before="240"/>
        <w:ind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CEDULA: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 </w:t>
      </w:r>
    </w:p>
    <w:sectPr w:rsidR="00C22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BA" w:rsidRDefault="006D3CBA">
      <w:pPr>
        <w:spacing w:after="0" w:line="240" w:lineRule="auto"/>
      </w:pPr>
      <w:r>
        <w:separator/>
      </w:r>
    </w:p>
  </w:endnote>
  <w:endnote w:type="continuationSeparator" w:id="0">
    <w:p w:rsidR="006D3CBA" w:rsidRDefault="006D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5" w:rsidRDefault="00C226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5" w:rsidRDefault="00C226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5" w:rsidRDefault="00C226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BA" w:rsidRDefault="006D3CBA">
      <w:pPr>
        <w:spacing w:after="0" w:line="240" w:lineRule="auto"/>
      </w:pPr>
      <w:r>
        <w:separator/>
      </w:r>
    </w:p>
  </w:footnote>
  <w:footnote w:type="continuationSeparator" w:id="0">
    <w:p w:rsidR="006D3CBA" w:rsidRDefault="006D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5" w:rsidRDefault="00C226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5" w:rsidRDefault="00C226B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4"/>
        <w:szCs w:val="24"/>
      </w:rPr>
    </w:pPr>
  </w:p>
  <w:tbl>
    <w:tblPr>
      <w:tblStyle w:val="a4"/>
      <w:tblW w:w="1134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7512"/>
      <w:gridCol w:w="1701"/>
    </w:tblGrid>
    <w:tr w:rsidR="00C226B5">
      <w:trPr>
        <w:trHeight w:val="1215"/>
        <w:jc w:val="center"/>
      </w:trPr>
      <w:tc>
        <w:tcPr>
          <w:tcW w:w="2127" w:type="dxa"/>
          <w:vMerge w:val="restart"/>
          <w:tcBorders>
            <w:bottom w:val="single" w:sz="4" w:space="0" w:color="000000"/>
          </w:tcBorders>
          <w:shd w:val="clear" w:color="auto" w:fill="auto"/>
        </w:tcPr>
        <w:p w:rsidR="00C226B5" w:rsidRDefault="00C226B5">
          <w:pPr>
            <w:spacing w:after="0" w:line="240" w:lineRule="auto"/>
          </w:pPr>
        </w:p>
        <w:p w:rsidR="00C226B5" w:rsidRDefault="006D3CBA">
          <w:pPr>
            <w:spacing w:after="0" w:line="240" w:lineRule="auto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86360</wp:posOffset>
                </wp:positionV>
                <wp:extent cx="887730" cy="704850"/>
                <wp:effectExtent l="0" t="0" r="0" b="0"/>
                <wp:wrapSquare wrapText="bothSides" distT="0" distB="0" distL="114300" distR="114300"/>
                <wp:docPr id="4" name="image1.jpg" descr="C:\Users\MJJ\Desktop\LOGO__NUEVO_HORIZONT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MJJ\Desktop\LOGO__NUEVO_HORIZONTAL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30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226B5" w:rsidRDefault="00C226B5">
          <w:pPr>
            <w:spacing w:after="0" w:line="240" w:lineRule="auto"/>
          </w:pPr>
        </w:p>
      </w:tc>
      <w:tc>
        <w:tcPr>
          <w:tcW w:w="7512" w:type="dxa"/>
          <w:vMerge w:val="restart"/>
          <w:shd w:val="clear" w:color="auto" w:fill="auto"/>
        </w:tcPr>
        <w:p w:rsidR="00C226B5" w:rsidRDefault="006D3CBA">
          <w:pPr>
            <w:spacing w:after="0" w:line="240" w:lineRule="auto"/>
            <w:jc w:val="center"/>
            <w:rPr>
              <w:rFonts w:ascii="Algerian" w:eastAsia="Algerian" w:hAnsi="Algerian" w:cs="Algerian"/>
              <w:b/>
              <w:sz w:val="16"/>
              <w:szCs w:val="16"/>
            </w:rPr>
          </w:pPr>
          <w:r>
            <w:rPr>
              <w:rFonts w:ascii="Algerian" w:eastAsia="Algerian" w:hAnsi="Algerian" w:cs="Algerian"/>
              <w:b/>
              <w:sz w:val="16"/>
              <w:szCs w:val="16"/>
              <w:u w:val="single"/>
            </w:rPr>
            <w:t>I</w:t>
          </w:r>
          <w:r>
            <w:rPr>
              <w:rFonts w:ascii="Algerian" w:eastAsia="Algerian" w:hAnsi="Algerian" w:cs="Algerian"/>
              <w:b/>
              <w:sz w:val="16"/>
              <w:szCs w:val="16"/>
            </w:rPr>
            <w:t>NSTITUCIÓN EDUCATIVA NUEVO HORIZONTE-paulo vi</w:t>
          </w:r>
        </w:p>
        <w:p w:rsidR="00C226B5" w:rsidRDefault="006D3CBA">
          <w:pPr>
            <w:spacing w:after="0" w:line="240" w:lineRule="auto"/>
            <w:jc w:val="center"/>
            <w:rPr>
              <w:rFonts w:ascii="Algerian" w:eastAsia="Algerian" w:hAnsi="Algerian" w:cs="Algerian"/>
              <w:b/>
              <w:sz w:val="16"/>
              <w:szCs w:val="16"/>
            </w:rPr>
          </w:pPr>
          <w:r>
            <w:rPr>
              <w:rFonts w:ascii="Algerian" w:eastAsia="Algerian" w:hAnsi="Algerian" w:cs="Algerian"/>
              <w:b/>
              <w:sz w:val="16"/>
              <w:szCs w:val="16"/>
            </w:rPr>
            <w:t>“Educación sin Fronteras”</w:t>
          </w:r>
        </w:p>
        <w:p w:rsidR="00C226B5" w:rsidRPr="00843238" w:rsidRDefault="006D3CBA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FF"/>
              <w:sz w:val="16"/>
              <w:szCs w:val="16"/>
              <w:lang w:val="en-US"/>
            </w:rPr>
          </w:pPr>
          <w:r>
            <w:rPr>
              <w:rFonts w:ascii="Arial" w:eastAsia="Arial" w:hAnsi="Arial" w:cs="Arial"/>
              <w:sz w:val="16"/>
              <w:szCs w:val="16"/>
            </w:rPr>
            <w:t>Secciones: Paulo VI (Cra42B Nº 110A – 28. Celular: 300 415 79 95), DANE 10500100182101 y Nuevo Horizonte Nº 2 (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Cra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37 Nº 107AA – 21. </w:t>
          </w:r>
          <w:proofErr w:type="spellStart"/>
          <w:r w:rsidRPr="00843238">
            <w:rPr>
              <w:rFonts w:ascii="Arial" w:eastAsia="Arial" w:hAnsi="Arial" w:cs="Arial"/>
              <w:sz w:val="16"/>
              <w:szCs w:val="16"/>
              <w:lang w:val="en-US"/>
            </w:rPr>
            <w:t>Celular</w:t>
          </w:r>
          <w:proofErr w:type="spellEnd"/>
          <w:r w:rsidRPr="00843238">
            <w:rPr>
              <w:rFonts w:ascii="Arial" w:eastAsia="Arial" w:hAnsi="Arial" w:cs="Arial"/>
              <w:sz w:val="16"/>
              <w:szCs w:val="16"/>
              <w:lang w:val="en-US"/>
            </w:rPr>
            <w:t>: 300 414 46 03), DANE 10500100182102. NIT 811039606-4   email:</w:t>
          </w:r>
          <w:r w:rsidRPr="00843238">
            <w:rPr>
              <w:rFonts w:ascii="Arial" w:eastAsia="Arial" w:hAnsi="Arial" w:cs="Arial"/>
              <w:b/>
              <w:sz w:val="16"/>
              <w:szCs w:val="16"/>
              <w:lang w:val="en-US"/>
            </w:rPr>
            <w:t xml:space="preserve"> </w:t>
          </w:r>
          <w:r w:rsidRPr="00843238">
            <w:rPr>
              <w:rFonts w:ascii="Arial" w:eastAsia="Arial" w:hAnsi="Arial" w:cs="Arial"/>
              <w:b/>
              <w:color w:val="0000FF"/>
              <w:sz w:val="16"/>
              <w:szCs w:val="16"/>
              <w:lang w:val="en-US"/>
            </w:rPr>
            <w:t>nhpvi@ienuevohorizontemedellin.edu.co</w:t>
          </w:r>
          <w:r w:rsidRPr="00843238">
            <w:rPr>
              <w:rFonts w:ascii="Arial" w:eastAsia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843238">
            <w:rPr>
              <w:rFonts w:ascii="Arial" w:eastAsia="Arial" w:hAnsi="Arial" w:cs="Arial"/>
              <w:b/>
              <w:sz w:val="16"/>
              <w:szCs w:val="16"/>
              <w:lang w:val="en-US"/>
            </w:rPr>
            <w:t>S</w:t>
          </w:r>
          <w:r w:rsidRPr="00843238">
            <w:rPr>
              <w:rFonts w:ascii="Arial" w:eastAsia="Arial" w:hAnsi="Arial" w:cs="Arial"/>
              <w:sz w:val="16"/>
              <w:szCs w:val="16"/>
              <w:lang w:val="en-US"/>
            </w:rPr>
            <w:t>itio</w:t>
          </w:r>
          <w:proofErr w:type="spellEnd"/>
          <w:r w:rsidRPr="00843238">
            <w:rPr>
              <w:rFonts w:ascii="Arial" w:eastAsia="Arial" w:hAnsi="Arial" w:cs="Arial"/>
              <w:sz w:val="16"/>
              <w:szCs w:val="16"/>
              <w:lang w:val="en-US"/>
            </w:rPr>
            <w:t xml:space="preserve">  Web:</w:t>
          </w:r>
          <w:hyperlink r:id="rId2">
            <w:r w:rsidRPr="00843238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 xml:space="preserve"> </w:t>
            </w:r>
          </w:hyperlink>
          <w:hyperlink r:id="rId3">
            <w:r w:rsidRPr="00843238">
              <w:rPr>
                <w:rFonts w:ascii="Arial" w:eastAsia="Arial" w:hAnsi="Arial" w:cs="Arial"/>
                <w:b/>
                <w:color w:val="0000FF"/>
                <w:sz w:val="16"/>
                <w:szCs w:val="16"/>
                <w:lang w:val="en-US"/>
              </w:rPr>
              <w:t>ienuevohorizontemedellin.edu.co</w:t>
            </w:r>
          </w:hyperlink>
        </w:p>
        <w:p w:rsidR="00C226B5" w:rsidRDefault="006D3CBA">
          <w:pPr>
            <w:spacing w:after="0" w:line="240" w:lineRule="auto"/>
            <w:jc w:val="both"/>
            <w:rPr>
              <w:rFonts w:ascii="Algerian" w:eastAsia="Algerian" w:hAnsi="Algerian" w:cs="Algerian"/>
              <w:b/>
              <w:sz w:val="20"/>
              <w:szCs w:val="20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Aprobado por resolución N° 16171 del 27 de noviembre de 2002, modificada por las resoluciones N° 20175</w:t>
          </w:r>
          <w:r>
            <w:rPr>
              <w:rFonts w:ascii="Arial" w:eastAsia="Arial" w:hAnsi="Arial" w:cs="Arial"/>
              <w:sz w:val="16"/>
              <w:szCs w:val="16"/>
            </w:rPr>
            <w:t>0017898 del 4 de diciembre de 2017 y N° 202050053477 del 18 septiembre de 2020, para impartir educación formal en los niveles de preescolar, básica primaria grados 1º a 5º, básica secundaria grados 6º a 9º, media académica grados 10º y 11º, el nivel de edu</w:t>
          </w:r>
          <w:r>
            <w:rPr>
              <w:rFonts w:ascii="Arial" w:eastAsia="Arial" w:hAnsi="Arial" w:cs="Arial"/>
              <w:sz w:val="16"/>
              <w:szCs w:val="16"/>
            </w:rPr>
            <w:t>cación media técnica en la en la especialidad TIC, grados 10º y 11º, bajo una sola administración. Antes Liceo Nuevo Horizonte y antes, IDEM Nuevo Horizonte, resolución 0007308 de 1 de diciembre de 1992)</w:t>
          </w:r>
        </w:p>
      </w:tc>
      <w:tc>
        <w:tcPr>
          <w:tcW w:w="1701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C226B5" w:rsidRDefault="006D3CBA">
          <w:pPr>
            <w:spacing w:after="0" w:line="240" w:lineRule="auto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</w:rPr>
            <w:t>GC-111</w:t>
          </w:r>
        </w:p>
      </w:tc>
    </w:tr>
    <w:tr w:rsidR="00C226B5" w:rsidTr="0040315B">
      <w:trPr>
        <w:trHeight w:val="291"/>
        <w:jc w:val="center"/>
      </w:trPr>
      <w:tc>
        <w:tcPr>
          <w:tcW w:w="2127" w:type="dxa"/>
          <w:vMerge/>
          <w:tcBorders>
            <w:bottom w:val="single" w:sz="4" w:space="0" w:color="000000"/>
          </w:tcBorders>
          <w:shd w:val="clear" w:color="auto" w:fill="auto"/>
        </w:tcPr>
        <w:p w:rsidR="00C226B5" w:rsidRDefault="00C22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</w:rPr>
          </w:pPr>
        </w:p>
      </w:tc>
      <w:tc>
        <w:tcPr>
          <w:tcW w:w="7512" w:type="dxa"/>
          <w:vMerge/>
          <w:shd w:val="clear" w:color="auto" w:fill="auto"/>
        </w:tcPr>
        <w:p w:rsidR="00C226B5" w:rsidRDefault="00C22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</w:rPr>
          </w:pPr>
        </w:p>
      </w:tc>
      <w:tc>
        <w:tcPr>
          <w:tcW w:w="1701" w:type="dxa"/>
          <w:vMerge w:val="restart"/>
          <w:tcBorders>
            <w:bottom w:val="single" w:sz="4" w:space="0" w:color="000000"/>
          </w:tcBorders>
          <w:shd w:val="clear" w:color="auto" w:fill="auto"/>
          <w:vAlign w:val="center"/>
        </w:tcPr>
        <w:p w:rsidR="00C226B5" w:rsidRDefault="006D3CBA">
          <w:pPr>
            <w:spacing w:after="0" w:line="240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26/04/2018</w:t>
          </w:r>
        </w:p>
      </w:tc>
    </w:tr>
    <w:tr w:rsidR="00C226B5">
      <w:trPr>
        <w:trHeight w:val="258"/>
        <w:jc w:val="center"/>
      </w:trPr>
      <w:tc>
        <w:tcPr>
          <w:tcW w:w="2127" w:type="dxa"/>
          <w:vMerge/>
          <w:tcBorders>
            <w:bottom w:val="single" w:sz="4" w:space="0" w:color="000000"/>
          </w:tcBorders>
          <w:shd w:val="clear" w:color="auto" w:fill="auto"/>
        </w:tcPr>
        <w:p w:rsidR="00C226B5" w:rsidRDefault="00C22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</w:rPr>
          </w:pPr>
        </w:p>
      </w:tc>
      <w:tc>
        <w:tcPr>
          <w:tcW w:w="7512" w:type="dxa"/>
          <w:shd w:val="clear" w:color="auto" w:fill="auto"/>
          <w:vAlign w:val="center"/>
        </w:tcPr>
        <w:p w:rsidR="00C226B5" w:rsidRDefault="006D3CBA">
          <w:pPr>
            <w:spacing w:after="0" w:line="240" w:lineRule="auto"/>
            <w:jc w:val="center"/>
            <w:rPr>
              <w:rFonts w:ascii="Algerian" w:eastAsia="Algerian" w:hAnsi="Algerian" w:cs="Algerian"/>
            </w:rPr>
          </w:pPr>
          <w:r>
            <w:rPr>
              <w:rFonts w:ascii="Algerian" w:eastAsia="Algerian" w:hAnsi="Algerian" w:cs="Algerian"/>
            </w:rPr>
            <w:t>AUTORIZACIÓN ADMINISTRACIÓN DE MEDICAMENTOS</w:t>
          </w:r>
        </w:p>
      </w:tc>
      <w:tc>
        <w:tcPr>
          <w:tcW w:w="1701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C226B5" w:rsidRDefault="00C22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lgerian" w:eastAsia="Algerian" w:hAnsi="Algerian" w:cs="Algerian"/>
            </w:rPr>
          </w:pPr>
        </w:p>
      </w:tc>
    </w:tr>
  </w:tbl>
  <w:p w:rsidR="00C226B5" w:rsidRDefault="00C226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5" w:rsidRDefault="00C226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B5"/>
    <w:rsid w:val="0040315B"/>
    <w:rsid w:val="004840A2"/>
    <w:rsid w:val="006D3CBA"/>
    <w:rsid w:val="00843238"/>
    <w:rsid w:val="00C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81BB5-AC27-4F57-8733-D22B410C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7A2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A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7A2A8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7A2A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05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94C"/>
  </w:style>
  <w:style w:type="paragraph" w:styleId="Piedepgina">
    <w:name w:val="footer"/>
    <w:basedOn w:val="Normal"/>
    <w:link w:val="PiedepginaCar"/>
    <w:uiPriority w:val="99"/>
    <w:unhideWhenUsed/>
    <w:rsid w:val="00B05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94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nuevohorizontemedellin.edu.co" TargetMode="External"/><Relationship Id="rId2" Type="http://schemas.openxmlformats.org/officeDocument/2006/relationships/hyperlink" Target="http://www.ienuevohorizontemedellin.edu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4pyDE6fhW91diBPZn7D9/dzfQ==">CgMxLjA4AHIhMVZnRGdUb2lIVmFGZnFkdlBWM1Itb2JsWjlnMVFobkhK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NUEVO HORIZONTE 2</dc:creator>
  <cp:lastModifiedBy>Usuario</cp:lastModifiedBy>
  <cp:revision>3</cp:revision>
  <cp:lastPrinted>2026-02-11T16:44:00Z</cp:lastPrinted>
  <dcterms:created xsi:type="dcterms:W3CDTF">2020-03-11T13:32:00Z</dcterms:created>
  <dcterms:modified xsi:type="dcterms:W3CDTF">2026-02-11T16:47:00Z</dcterms:modified>
</cp:coreProperties>
</file>